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E5" w:rsidRPr="00DE2CA6" w:rsidRDefault="00050DE5" w:rsidP="00050DE5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 xml:space="preserve">Thilo </w:t>
      </w:r>
      <w:proofErr w:type="spellStart"/>
      <w:r w:rsidRPr="00DE2CA6">
        <w:rPr>
          <w:sz w:val="36"/>
          <w:szCs w:val="36"/>
        </w:rPr>
        <w:t>Herberholz</w:t>
      </w:r>
      <w:proofErr w:type="spellEnd"/>
      <w:r w:rsidRPr="00DE2CA6">
        <w:rPr>
          <w:sz w:val="36"/>
          <w:szCs w:val="36"/>
        </w:rPr>
        <w:t xml:space="preserve">, </w:t>
      </w:r>
    </w:p>
    <w:p w:rsidR="00050DE5" w:rsidRPr="00050DE5" w:rsidRDefault="00050DE5" w:rsidP="00050DE5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>ZfA-</w:t>
      </w:r>
      <w:proofErr w:type="spellStart"/>
      <w:r w:rsidRPr="00DE2CA6">
        <w:rPr>
          <w:sz w:val="36"/>
          <w:szCs w:val="36"/>
        </w:rPr>
        <w:t>Fachschaftsberater</w:t>
      </w:r>
      <w:proofErr w:type="spellEnd"/>
      <w:r w:rsidRPr="00DE2CA6">
        <w:rPr>
          <w:sz w:val="36"/>
          <w:szCs w:val="36"/>
        </w:rPr>
        <w:t xml:space="preserve"> </w:t>
      </w:r>
      <w:r>
        <w:rPr>
          <w:sz w:val="36"/>
          <w:szCs w:val="36"/>
        </w:rPr>
        <w:t>in Temeswar</w:t>
      </w:r>
    </w:p>
    <w:p w:rsidR="00050DE5" w:rsidRDefault="00050DE5" w:rsidP="00050DE5">
      <w:pPr>
        <w:spacing w:line="360" w:lineRule="auto"/>
        <w:jc w:val="center"/>
        <w:rPr>
          <w:b/>
          <w:sz w:val="36"/>
          <w:szCs w:val="36"/>
        </w:rPr>
      </w:pPr>
    </w:p>
    <w:p w:rsidR="00050DE5" w:rsidRDefault="007C321E" w:rsidP="00050DE5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Deutsch</w:t>
      </w:r>
      <w:r w:rsidR="00050DE5">
        <w:rPr>
          <w:b/>
          <w:sz w:val="36"/>
          <w:szCs w:val="36"/>
        </w:rPr>
        <w:t xml:space="preserve"> Klasse 12F</w:t>
      </w:r>
      <w:r>
        <w:rPr>
          <w:b/>
          <w:sz w:val="36"/>
          <w:szCs w:val="36"/>
        </w:rPr>
        <w:t xml:space="preserve"> </w:t>
      </w:r>
      <w:r w:rsidR="00050DE5">
        <w:rPr>
          <w:b/>
          <w:sz w:val="36"/>
          <w:szCs w:val="36"/>
        </w:rPr>
        <w:t>optional, Schuljahr 2012/2013</w:t>
      </w:r>
      <w:bookmarkStart w:id="0" w:name="_GoBack"/>
      <w:bookmarkEnd w:id="0"/>
    </w:p>
    <w:p w:rsidR="000E3E3F" w:rsidRDefault="007D5522" w:rsidP="00050DE5">
      <w:pPr>
        <w:spacing w:line="36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Prüfungsv</w:t>
      </w:r>
      <w:r w:rsidR="00176CA2" w:rsidRPr="00B74EBC">
        <w:rPr>
          <w:sz w:val="24"/>
          <w:szCs w:val="24"/>
          <w:u w:val="single"/>
        </w:rPr>
        <w:t>orbereitung</w:t>
      </w:r>
      <w:r w:rsidR="000E3E3F" w:rsidRPr="00B74EB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auf das DSD II</w:t>
      </w:r>
      <w:r w:rsidR="00AB729C">
        <w:rPr>
          <w:sz w:val="24"/>
          <w:szCs w:val="24"/>
          <w:u w:val="single"/>
        </w:rPr>
        <w:t xml:space="preserve"> (1. Semester)</w:t>
      </w:r>
    </w:p>
    <w:p w:rsidR="003A2099" w:rsidRPr="00B74EBC" w:rsidRDefault="003A2099" w:rsidP="003A2099">
      <w:pPr>
        <w:pStyle w:val="Listenabsatz"/>
        <w:spacing w:line="360" w:lineRule="auto"/>
        <w:rPr>
          <w:sz w:val="24"/>
          <w:szCs w:val="24"/>
          <w:u w:val="single"/>
        </w:rPr>
      </w:pPr>
    </w:p>
    <w:p w:rsidR="00DC0DD4" w:rsidRPr="00DC0DD4" w:rsidRDefault="00DC0DD4" w:rsidP="00DC0DD4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DC0DD4">
        <w:rPr>
          <w:sz w:val="24"/>
          <w:szCs w:val="24"/>
        </w:rPr>
        <w:t>Übungen zu den Kompetenzbereichen Leseverstehen, Hörverstehen, Schriftliche Kommunikation und Mündliche Kommunikation</w:t>
      </w:r>
    </w:p>
    <w:p w:rsidR="00DC17B1" w:rsidRPr="00DC17B1" w:rsidRDefault="00B74EBC" w:rsidP="00DC17B1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74EBC">
        <w:rPr>
          <w:sz w:val="24"/>
          <w:szCs w:val="24"/>
        </w:rPr>
        <w:t>Gemeinsame Vorbereit</w:t>
      </w:r>
      <w:r w:rsidR="005B4D06">
        <w:rPr>
          <w:sz w:val="24"/>
          <w:szCs w:val="24"/>
        </w:rPr>
        <w:t xml:space="preserve">ung in </w:t>
      </w:r>
      <w:r w:rsidRPr="00B74EBC">
        <w:rPr>
          <w:sz w:val="24"/>
          <w:szCs w:val="24"/>
        </w:rPr>
        <w:t>arbeitsteiligen Projektgruppe</w:t>
      </w:r>
      <w:r w:rsidR="005B4D06">
        <w:rPr>
          <w:sz w:val="24"/>
          <w:szCs w:val="24"/>
        </w:rPr>
        <w:t>n</w:t>
      </w:r>
      <w:r w:rsidR="00A1144E">
        <w:rPr>
          <w:sz w:val="24"/>
          <w:szCs w:val="24"/>
        </w:rPr>
        <w:t>: (Aber-)Glaube; Berühmte Frauen in Geschichte und Gegenwart; Liebe im Wandel der Zeit; 2009-Internationales Jahr der Astronomie; Jung und Alt-uralte Gegensätze immer wieder neu; Zeit und Raum im Sport; Kunst in Raum und Zeit; Kunst</w:t>
      </w:r>
    </w:p>
    <w:p w:rsidR="007D5522" w:rsidRPr="00A1144E" w:rsidRDefault="007D5522" w:rsidP="00A1144E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Fertigst</w:t>
      </w:r>
      <w:r w:rsidR="00A1144E">
        <w:rPr>
          <w:sz w:val="24"/>
          <w:szCs w:val="24"/>
        </w:rPr>
        <w:t>ellen der Projektmappen bis Mitte</w:t>
      </w:r>
      <w:r w:rsidRPr="00A1144E">
        <w:rPr>
          <w:sz w:val="24"/>
          <w:szCs w:val="24"/>
        </w:rPr>
        <w:t xml:space="preserve"> Oktober</w:t>
      </w:r>
    </w:p>
    <w:p w:rsidR="007D5522" w:rsidRDefault="00A1144E" w:rsidP="0057389C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Bis 6</w:t>
      </w:r>
      <w:r w:rsidR="007D5522">
        <w:rPr>
          <w:sz w:val="24"/>
          <w:szCs w:val="24"/>
        </w:rPr>
        <w:t>. Dezember Schwerpunkt Schriftliche Kommunikation</w:t>
      </w:r>
    </w:p>
    <w:p w:rsidR="007D5522" w:rsidRDefault="00A1144E" w:rsidP="0057389C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AB729C">
        <w:rPr>
          <w:sz w:val="24"/>
          <w:szCs w:val="24"/>
        </w:rPr>
        <w:t>. Dezember bis zur mündlichen Prüfung Schwerpunkt Mündliche Kommunikation</w:t>
      </w:r>
    </w:p>
    <w:p w:rsidR="00DC17B1" w:rsidRDefault="00DC17B1" w:rsidP="0057389C">
      <w:pPr>
        <w:pStyle w:val="Listenabsatz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Eventuell Theaterbesuche/Exkursionen/Literaturverfilmungen</w:t>
      </w:r>
    </w:p>
    <w:p w:rsidR="00DC0DD4" w:rsidRDefault="00DC0DD4" w:rsidP="00DC0DD4">
      <w:pPr>
        <w:pStyle w:val="Listenabsatz"/>
        <w:spacing w:line="360" w:lineRule="auto"/>
        <w:ind w:left="1080"/>
        <w:rPr>
          <w:sz w:val="24"/>
          <w:szCs w:val="24"/>
        </w:rPr>
      </w:pPr>
    </w:p>
    <w:p w:rsidR="00AB729C" w:rsidRPr="00AB729C" w:rsidRDefault="00176CA2" w:rsidP="00AB729C">
      <w:pPr>
        <w:pStyle w:val="Listenabsatz"/>
        <w:numPr>
          <w:ilvl w:val="0"/>
          <w:numId w:val="1"/>
        </w:numPr>
        <w:spacing w:line="360" w:lineRule="auto"/>
        <w:rPr>
          <w:sz w:val="24"/>
          <w:szCs w:val="24"/>
          <w:u w:val="single"/>
        </w:rPr>
      </w:pPr>
      <w:r w:rsidRPr="00B74EBC">
        <w:rPr>
          <w:sz w:val="24"/>
          <w:szCs w:val="24"/>
          <w:u w:val="single"/>
        </w:rPr>
        <w:t>Wiederholung und Vertiefung der</w:t>
      </w:r>
      <w:r w:rsidR="00B74EBC">
        <w:rPr>
          <w:sz w:val="24"/>
          <w:szCs w:val="24"/>
          <w:u w:val="single"/>
        </w:rPr>
        <w:t xml:space="preserve"> Unterrichtsinhalte des Faches </w:t>
      </w:r>
      <w:r w:rsidRPr="00B74EBC">
        <w:rPr>
          <w:sz w:val="24"/>
          <w:szCs w:val="24"/>
          <w:u w:val="single"/>
        </w:rPr>
        <w:t>Deutsch</w:t>
      </w:r>
      <w:r w:rsidR="00AB729C">
        <w:rPr>
          <w:sz w:val="24"/>
          <w:szCs w:val="24"/>
          <w:u w:val="single"/>
        </w:rPr>
        <w:t xml:space="preserve"> (2. Semester)</w:t>
      </w:r>
    </w:p>
    <w:p w:rsidR="008B3564" w:rsidRPr="00B74EBC" w:rsidRDefault="008B3564" w:rsidP="0057389C">
      <w:pPr>
        <w:pStyle w:val="Listenabsatz"/>
        <w:spacing w:line="360" w:lineRule="auto"/>
        <w:rPr>
          <w:sz w:val="24"/>
          <w:szCs w:val="24"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7058"/>
        <w:gridCol w:w="7084"/>
      </w:tblGrid>
      <w:tr w:rsidR="00EA0084" w:rsidTr="00AB729C">
        <w:tc>
          <w:tcPr>
            <w:tcW w:w="7213" w:type="dxa"/>
          </w:tcPr>
          <w:p w:rsidR="00AB729C" w:rsidRDefault="00DC0DD4" w:rsidP="0057389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Anforderungsbereiche</w:t>
            </w:r>
          </w:p>
        </w:tc>
        <w:tc>
          <w:tcPr>
            <w:tcW w:w="7213" w:type="dxa"/>
          </w:tcPr>
          <w:p w:rsidR="00AB729C" w:rsidRDefault="00DC0DD4" w:rsidP="0057389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Inhalte</w:t>
            </w:r>
          </w:p>
        </w:tc>
      </w:tr>
      <w:tr w:rsidR="00EA0084" w:rsidTr="00AB729C">
        <w:tc>
          <w:tcPr>
            <w:tcW w:w="7213" w:type="dxa"/>
          </w:tcPr>
          <w:p w:rsidR="00AB729C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Wissen, selbstständiges Denken und Urteilsfähigkeit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Verwendung gelernter Arbeitstechniken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Darstellen bekannter Sachverhalte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Selbstständiges Übertragen des Gelernten auf vergleichbare neue Sachverhalte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Selbstständige Lösungen, Begründungen und Deutungen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Lebensgefühl der literarischen Epochen in Erörterungen miteinbeziehen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Analyse poetischer und nichtpoetischer Texte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Sachverhalte und Probleme erörtern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Stellung zu aktuellen Themen der Gesellschaft beziehen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Schriftliche Umgangs- und Kommunikationsformen verfassen: Gesuch, Anzeige, Lebenslauf, Beschwerde, Bewerbung,…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Gattungsspezifische Merkmale identifizieren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Theorie der Gattungen (Novelle, Roman, Drama,…)</w:t>
            </w:r>
          </w:p>
          <w:p w:rsid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</w:p>
          <w:p w:rsidR="00DC0DD4" w:rsidRPr="00DC0DD4" w:rsidRDefault="00DC0DD4" w:rsidP="005738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213" w:type="dxa"/>
          </w:tcPr>
          <w:p w:rsidR="00AB729C" w:rsidRDefault="00DC0DD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Aufklärung: </w:t>
            </w:r>
            <w:r w:rsidR="00EA0084">
              <w:rPr>
                <w:sz w:val="24"/>
                <w:szCs w:val="24"/>
              </w:rPr>
              <w:t>Wesenszüge und Menschenbild (Less</w:t>
            </w:r>
            <w:r w:rsidR="003A2099">
              <w:rPr>
                <w:sz w:val="24"/>
                <w:szCs w:val="24"/>
              </w:rPr>
              <w:t>ing</w:t>
            </w:r>
            <w:r w:rsidR="00EA0084">
              <w:rPr>
                <w:sz w:val="24"/>
                <w:szCs w:val="24"/>
              </w:rPr>
              <w:t xml:space="preserve">: </w:t>
            </w:r>
            <w:r w:rsidR="00EA0084">
              <w:rPr>
                <w:i/>
                <w:sz w:val="24"/>
                <w:szCs w:val="24"/>
              </w:rPr>
              <w:t>Nathan der Weise</w:t>
            </w:r>
            <w:r w:rsidR="00EA0084">
              <w:rPr>
                <w:sz w:val="24"/>
                <w:szCs w:val="24"/>
              </w:rPr>
              <w:t>)</w:t>
            </w:r>
          </w:p>
          <w:p w:rsidR="00EA0084" w:rsidRDefault="00EA008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Sturm und Drang: </w:t>
            </w:r>
            <w:r>
              <w:rPr>
                <w:sz w:val="24"/>
                <w:szCs w:val="24"/>
              </w:rPr>
              <w:t>Lebensgefühl und Kunstauffassung</w:t>
            </w:r>
          </w:p>
          <w:p w:rsidR="00EA0084" w:rsidRDefault="00EA008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Klassik: </w:t>
            </w:r>
            <w:r>
              <w:rPr>
                <w:sz w:val="24"/>
                <w:szCs w:val="24"/>
              </w:rPr>
              <w:t>Lebensgefühl, Kunstauffassung und Menschenbild (Goethe</w:t>
            </w:r>
            <w:r w:rsidR="003A20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Faust I, II </w:t>
            </w:r>
            <w:r>
              <w:rPr>
                <w:sz w:val="24"/>
                <w:szCs w:val="24"/>
              </w:rPr>
              <w:t>in Auszügen)</w:t>
            </w:r>
          </w:p>
          <w:p w:rsidR="00EA0084" w:rsidRDefault="00EA008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Romantik: </w:t>
            </w:r>
            <w:r>
              <w:rPr>
                <w:sz w:val="24"/>
                <w:szCs w:val="24"/>
              </w:rPr>
              <w:t>Lebensgefühl, Kunstauffassung und Menschenbild</w:t>
            </w:r>
          </w:p>
          <w:p w:rsidR="00EA0084" w:rsidRDefault="00EA008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Realismus: </w:t>
            </w:r>
            <w:r>
              <w:rPr>
                <w:sz w:val="24"/>
                <w:szCs w:val="24"/>
              </w:rPr>
              <w:t>Wesenszüge und Problematik</w:t>
            </w:r>
          </w:p>
          <w:p w:rsidR="00EA0084" w:rsidRDefault="00EA008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Modernes Drama: </w:t>
            </w:r>
            <w:r>
              <w:rPr>
                <w:sz w:val="24"/>
                <w:szCs w:val="24"/>
              </w:rPr>
              <w:t>Problematik und Gestaltungselemente (Brecht, Büchner, Dürrenmatt,…)</w:t>
            </w:r>
          </w:p>
          <w:p w:rsidR="00EA0084" w:rsidRDefault="00EA008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Roman, Novelle und Kurzprosa des 20. Jahrhunderts: </w:t>
            </w:r>
            <w:r>
              <w:rPr>
                <w:sz w:val="24"/>
                <w:szCs w:val="24"/>
              </w:rPr>
              <w:t>Problematik und Gestaltungselemente</w:t>
            </w:r>
          </w:p>
          <w:p w:rsidR="00EA0084" w:rsidRDefault="00EA0084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Lyrik: </w:t>
            </w:r>
            <w:r>
              <w:rPr>
                <w:sz w:val="24"/>
                <w:szCs w:val="24"/>
              </w:rPr>
              <w:t>Strukturen, Themen und Motive von der Aufklärung bis zur Gegenwart</w:t>
            </w:r>
          </w:p>
          <w:p w:rsidR="003A2099" w:rsidRDefault="003A2099" w:rsidP="0057389C">
            <w:pPr>
              <w:spacing w:line="360" w:lineRule="auto"/>
              <w:rPr>
                <w:sz w:val="24"/>
                <w:szCs w:val="24"/>
              </w:rPr>
            </w:pPr>
          </w:p>
          <w:p w:rsidR="003A2099" w:rsidRDefault="003A2099" w:rsidP="0057389C">
            <w:pPr>
              <w:spacing w:line="360" w:lineRule="auto"/>
              <w:rPr>
                <w:sz w:val="24"/>
                <w:szCs w:val="24"/>
              </w:rPr>
            </w:pPr>
          </w:p>
          <w:p w:rsidR="003A2099" w:rsidRPr="003A2099" w:rsidRDefault="003A2099" w:rsidP="0057389C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Grammatik/Sprachbetrachtung: </w:t>
            </w:r>
            <w:r>
              <w:rPr>
                <w:sz w:val="24"/>
                <w:szCs w:val="24"/>
              </w:rPr>
              <w:t>Gesicherte Kenntnisse zur Rechtschreibung, Zeichensetzung und zum Wortschatz</w:t>
            </w:r>
          </w:p>
        </w:tc>
      </w:tr>
    </w:tbl>
    <w:p w:rsidR="008B3564" w:rsidRPr="00B74EBC" w:rsidRDefault="008B3564" w:rsidP="0057389C">
      <w:pPr>
        <w:spacing w:line="360" w:lineRule="auto"/>
        <w:ind w:left="360"/>
        <w:rPr>
          <w:b/>
          <w:sz w:val="24"/>
          <w:szCs w:val="24"/>
        </w:rPr>
      </w:pPr>
    </w:p>
    <w:sectPr w:rsidR="008B3564" w:rsidRPr="00B74EBC" w:rsidSect="008B3564">
      <w:footerReference w:type="even" r:id="rId9"/>
      <w:footerReference w:type="default" r:id="rId10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DE5" w:rsidRDefault="00050DE5" w:rsidP="00050DE5">
      <w:pPr>
        <w:spacing w:after="0" w:line="240" w:lineRule="auto"/>
      </w:pPr>
      <w:r>
        <w:separator/>
      </w:r>
    </w:p>
  </w:endnote>
  <w:endnote w:type="continuationSeparator" w:id="0">
    <w:p w:rsidR="00050DE5" w:rsidRDefault="00050DE5" w:rsidP="0005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DE5" w:rsidRDefault="00050DE5" w:rsidP="00C05F2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50DE5" w:rsidRDefault="00050DE5" w:rsidP="00050DE5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DE5" w:rsidRDefault="00050DE5" w:rsidP="00C05F2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050DE5" w:rsidRDefault="00050DE5" w:rsidP="00050DE5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DE5" w:rsidRDefault="00050DE5" w:rsidP="00050DE5">
      <w:pPr>
        <w:spacing w:after="0" w:line="240" w:lineRule="auto"/>
      </w:pPr>
      <w:r>
        <w:separator/>
      </w:r>
    </w:p>
  </w:footnote>
  <w:footnote w:type="continuationSeparator" w:id="0">
    <w:p w:rsidR="00050DE5" w:rsidRDefault="00050DE5" w:rsidP="00050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2AE6"/>
    <w:multiLevelType w:val="hybridMultilevel"/>
    <w:tmpl w:val="15B63E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D0705"/>
    <w:multiLevelType w:val="hybridMultilevel"/>
    <w:tmpl w:val="5CCA4C7E"/>
    <w:lvl w:ilvl="0" w:tplc="26AE5FC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A2"/>
    <w:rsid w:val="00050DE5"/>
    <w:rsid w:val="000E3E3F"/>
    <w:rsid w:val="00176CA2"/>
    <w:rsid w:val="003A2099"/>
    <w:rsid w:val="004D5AD3"/>
    <w:rsid w:val="004F43BC"/>
    <w:rsid w:val="00506938"/>
    <w:rsid w:val="0057389C"/>
    <w:rsid w:val="005B4D06"/>
    <w:rsid w:val="0078203C"/>
    <w:rsid w:val="007C321E"/>
    <w:rsid w:val="007D5522"/>
    <w:rsid w:val="00803D13"/>
    <w:rsid w:val="008B3564"/>
    <w:rsid w:val="009A4750"/>
    <w:rsid w:val="00A1144E"/>
    <w:rsid w:val="00AB729C"/>
    <w:rsid w:val="00AC10B8"/>
    <w:rsid w:val="00B74EBC"/>
    <w:rsid w:val="00CB68E1"/>
    <w:rsid w:val="00DC0DD4"/>
    <w:rsid w:val="00DC17B1"/>
    <w:rsid w:val="00EA0084"/>
    <w:rsid w:val="00F8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03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6CA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B35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E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E3E3F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050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050DE5"/>
  </w:style>
  <w:style w:type="character" w:styleId="Seitenzahl">
    <w:name w:val="page number"/>
    <w:basedOn w:val="Absatzstandardschriftart"/>
    <w:uiPriority w:val="99"/>
    <w:semiHidden/>
    <w:unhideWhenUsed/>
    <w:rsid w:val="00050DE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203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6CA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B35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E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E3E3F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050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050DE5"/>
  </w:style>
  <w:style w:type="character" w:styleId="Seitenzahl">
    <w:name w:val="page number"/>
    <w:basedOn w:val="Absatzstandardschriftart"/>
    <w:uiPriority w:val="99"/>
    <w:semiHidden/>
    <w:unhideWhenUsed/>
    <w:rsid w:val="00050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AD444-B8B5-7F49-92A2-D05BB3A99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Wyatt</dc:creator>
  <cp:lastModifiedBy>Rolf L. Willaredt</cp:lastModifiedBy>
  <cp:revision>2</cp:revision>
  <cp:lastPrinted>2009-09-13T12:03:00Z</cp:lastPrinted>
  <dcterms:created xsi:type="dcterms:W3CDTF">2012-09-16T12:59:00Z</dcterms:created>
  <dcterms:modified xsi:type="dcterms:W3CDTF">2012-09-16T12:59:00Z</dcterms:modified>
</cp:coreProperties>
</file>